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7CCB" w14:textId="77777777" w:rsidR="005E58A4" w:rsidRPr="005E58A4" w:rsidRDefault="005E58A4" w:rsidP="005E58A4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48"/>
          <w:szCs w:val="48"/>
          <w:lang w:val="en-US" w:eastAsia="pl-PL"/>
          <w14:ligatures w14:val="none"/>
        </w:rPr>
      </w:pPr>
      <w:proofErr w:type="spellStart"/>
      <w:r w:rsidRPr="005E58A4">
        <w:rPr>
          <w:rFonts w:ascii="Arial" w:eastAsia="Times New Roman" w:hAnsi="Arial" w:cs="Arial"/>
          <w:b/>
          <w:bCs/>
          <w:kern w:val="0"/>
          <w:sz w:val="48"/>
          <w:szCs w:val="48"/>
          <w:lang w:val="en-US" w:eastAsia="pl-PL"/>
          <w14:ligatures w14:val="none"/>
        </w:rPr>
        <w:t>Holandia</w:t>
      </w:r>
      <w:proofErr w:type="spellEnd"/>
      <w:r w:rsidRPr="005E58A4">
        <w:rPr>
          <w:rFonts w:ascii="Arial" w:eastAsia="Times New Roman" w:hAnsi="Arial" w:cs="Arial"/>
          <w:b/>
          <w:bCs/>
          <w:kern w:val="0"/>
          <w:sz w:val="48"/>
          <w:szCs w:val="48"/>
          <w:lang w:val="en-US" w:eastAsia="pl-PL"/>
          <w14:ligatures w14:val="none"/>
        </w:rPr>
        <w:t xml:space="preserve"> </w:t>
      </w:r>
      <w:proofErr w:type="spellStart"/>
      <w:r w:rsidRPr="005E58A4">
        <w:rPr>
          <w:rFonts w:ascii="Arial" w:eastAsia="Times New Roman" w:hAnsi="Arial" w:cs="Arial"/>
          <w:b/>
          <w:bCs/>
          <w:kern w:val="0"/>
          <w:sz w:val="48"/>
          <w:szCs w:val="48"/>
          <w:lang w:val="en-US" w:eastAsia="pl-PL"/>
          <w14:ligatures w14:val="none"/>
        </w:rPr>
        <w:t>i</w:t>
      </w:r>
      <w:proofErr w:type="spellEnd"/>
      <w:r w:rsidRPr="005E58A4">
        <w:rPr>
          <w:rFonts w:ascii="Arial" w:eastAsia="Times New Roman" w:hAnsi="Arial" w:cs="Arial"/>
          <w:b/>
          <w:bCs/>
          <w:kern w:val="0"/>
          <w:sz w:val="48"/>
          <w:szCs w:val="48"/>
          <w:lang w:val="en-US" w:eastAsia="pl-PL"/>
          <w14:ligatures w14:val="none"/>
        </w:rPr>
        <w:t xml:space="preserve"> </w:t>
      </w:r>
      <w:proofErr w:type="spellStart"/>
      <w:r w:rsidRPr="005E58A4">
        <w:rPr>
          <w:rFonts w:ascii="Arial" w:eastAsia="Times New Roman" w:hAnsi="Arial" w:cs="Arial"/>
          <w:b/>
          <w:bCs/>
          <w:kern w:val="0"/>
          <w:sz w:val="48"/>
          <w:szCs w:val="48"/>
          <w:lang w:val="en-US" w:eastAsia="pl-PL"/>
          <w14:ligatures w14:val="none"/>
        </w:rPr>
        <w:t>Belgia</w:t>
      </w:r>
      <w:proofErr w:type="spellEnd"/>
      <w:r w:rsidRPr="005E58A4">
        <w:rPr>
          <w:rFonts w:ascii="Arial" w:eastAsia="Times New Roman" w:hAnsi="Arial" w:cs="Arial"/>
          <w:b/>
          <w:bCs/>
          <w:kern w:val="0"/>
          <w:sz w:val="48"/>
          <w:szCs w:val="48"/>
          <w:lang w:val="en-US" w:eastAsia="pl-PL"/>
          <w14:ligatures w14:val="none"/>
        </w:rPr>
        <w:t xml:space="preserve"> 11-15.09.24</w:t>
      </w:r>
    </w:p>
    <w:p w14:paraId="772C71D9" w14:textId="177D47EF" w:rsidR="005E58A4" w:rsidRDefault="005E58A4" w:rsidP="005E58A4">
      <w:pPr>
        <w:pStyle w:val="NormalnyWeb"/>
        <w:shd w:val="clear" w:color="auto" w:fill="FFFFFF"/>
        <w:spacing w:before="30" w:beforeAutospacing="0" w:after="30" w:afterAutospacing="0"/>
        <w:ind w:left="30" w:right="30"/>
        <w:jc w:val="center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noProof/>
          <w:color w:val="333333"/>
          <w:lang w:val="en-US"/>
        </w:rPr>
        <w:drawing>
          <wp:inline distT="0" distB="0" distL="0" distR="0" wp14:anchorId="335125CA" wp14:editId="5E0E3BC8">
            <wp:extent cx="3200400" cy="2400300"/>
            <wp:effectExtent l="0" t="0" r="0" b="0"/>
            <wp:docPr id="207071174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692" cy="240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lang w:val="en-US"/>
        </w:rPr>
        <w:drawing>
          <wp:inline distT="0" distB="0" distL="0" distR="0" wp14:anchorId="08D2E8CF" wp14:editId="3925111C">
            <wp:extent cx="3190875" cy="2393156"/>
            <wp:effectExtent l="0" t="0" r="0" b="7620"/>
            <wp:docPr id="3113728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171" cy="239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89558" w14:textId="77777777" w:rsidR="005E58A4" w:rsidRDefault="005E58A4" w:rsidP="005E58A4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color w:val="333333"/>
          <w:lang w:val="en-US"/>
        </w:rPr>
      </w:pPr>
    </w:p>
    <w:p w14:paraId="51C5408F" w14:textId="71F9EE5D" w:rsidR="005E58A4" w:rsidRPr="005E58A4" w:rsidRDefault="005E58A4" w:rsidP="005E58A4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sz w:val="21"/>
          <w:szCs w:val="21"/>
          <w:lang w:val="en-US"/>
        </w:rPr>
      </w:pPr>
      <w:proofErr w:type="spellStart"/>
      <w:r w:rsidRPr="005E58A4">
        <w:rPr>
          <w:rFonts w:ascii="Arial" w:hAnsi="Arial" w:cs="Arial"/>
          <w:lang w:val="en-US"/>
        </w:rPr>
        <w:t>Holandia</w:t>
      </w:r>
      <w:proofErr w:type="spellEnd"/>
      <w:r w:rsidRPr="005E58A4">
        <w:rPr>
          <w:rFonts w:ascii="Arial" w:hAnsi="Arial" w:cs="Arial"/>
          <w:lang w:val="en-US"/>
        </w:rPr>
        <w:t xml:space="preserve"> </w:t>
      </w:r>
      <w:proofErr w:type="spellStart"/>
      <w:r w:rsidRPr="005E58A4">
        <w:rPr>
          <w:rFonts w:ascii="Arial" w:hAnsi="Arial" w:cs="Arial"/>
          <w:lang w:val="en-US"/>
        </w:rPr>
        <w:t>i</w:t>
      </w:r>
      <w:proofErr w:type="spellEnd"/>
      <w:r w:rsidRPr="005E58A4">
        <w:rPr>
          <w:rFonts w:ascii="Arial" w:hAnsi="Arial" w:cs="Arial"/>
          <w:lang w:val="en-US"/>
        </w:rPr>
        <w:t xml:space="preserve"> </w:t>
      </w:r>
      <w:proofErr w:type="spellStart"/>
      <w:r w:rsidRPr="005E58A4">
        <w:rPr>
          <w:rFonts w:ascii="Arial" w:hAnsi="Arial" w:cs="Arial"/>
          <w:lang w:val="en-US"/>
        </w:rPr>
        <w:t>Belgia</w:t>
      </w:r>
      <w:proofErr w:type="spellEnd"/>
      <w:r w:rsidRPr="005E58A4">
        <w:rPr>
          <w:rFonts w:ascii="Arial" w:hAnsi="Arial" w:cs="Arial"/>
          <w:sz w:val="21"/>
          <w:szCs w:val="21"/>
          <w:lang w:val="en-US"/>
        </w:rPr>
        <w:t xml:space="preserve"> - </w:t>
      </w:r>
      <w:r w:rsidRPr="005E58A4">
        <w:rPr>
          <w:rFonts w:ascii="Arial" w:hAnsi="Arial" w:cs="Arial"/>
        </w:rPr>
        <w:t>Amsterdam, Delft, Haga, Bruksela</w:t>
      </w:r>
    </w:p>
    <w:p w14:paraId="5A807D2A" w14:textId="77777777" w:rsidR="00174A76" w:rsidRDefault="00174A76" w:rsidP="005E58A4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sz w:val="28"/>
          <w:szCs w:val="28"/>
        </w:rPr>
      </w:pPr>
    </w:p>
    <w:p w14:paraId="174A8F49" w14:textId="4D01D621" w:rsidR="005E58A4" w:rsidRPr="005E58A4" w:rsidRDefault="005E58A4" w:rsidP="005E58A4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sz w:val="21"/>
          <w:szCs w:val="21"/>
        </w:rPr>
      </w:pPr>
      <w:r w:rsidRPr="005E58A4">
        <w:rPr>
          <w:rFonts w:ascii="Arial" w:hAnsi="Arial" w:cs="Arial"/>
          <w:sz w:val="28"/>
          <w:szCs w:val="28"/>
        </w:rPr>
        <w:t>Termin        cena: </w:t>
      </w:r>
    </w:p>
    <w:p w14:paraId="22679520" w14:textId="77777777" w:rsidR="005E58A4" w:rsidRPr="005E58A4" w:rsidRDefault="005E58A4" w:rsidP="005E58A4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sz w:val="21"/>
          <w:szCs w:val="21"/>
        </w:rPr>
      </w:pPr>
      <w:r w:rsidRPr="005E58A4">
        <w:rPr>
          <w:rFonts w:ascii="Arial" w:hAnsi="Arial" w:cs="Arial"/>
          <w:sz w:val="28"/>
          <w:szCs w:val="28"/>
        </w:rPr>
        <w:t>11.09-15.09.24    1200 zł/os. </w:t>
      </w:r>
    </w:p>
    <w:p w14:paraId="320506D3" w14:textId="0CF3C547" w:rsidR="005E58A4" w:rsidRPr="005E58A4" w:rsidRDefault="005E58A4" w:rsidP="005E58A4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sz w:val="21"/>
          <w:szCs w:val="21"/>
        </w:rPr>
      </w:pPr>
      <w:r w:rsidRPr="005E58A4">
        <w:rPr>
          <w:rStyle w:val="Pogrubienie"/>
          <w:rFonts w:ascii="Arial" w:hAnsi="Arial" w:cs="Arial"/>
          <w:sz w:val="21"/>
          <w:szCs w:val="21"/>
        </w:rPr>
        <w:t> </w:t>
      </w:r>
      <w:r w:rsidRPr="005E58A4">
        <w:rPr>
          <w:rFonts w:ascii="Arial" w:hAnsi="Arial" w:cs="Arial"/>
          <w:sz w:val="21"/>
          <w:szCs w:val="21"/>
        </w:rPr>
        <w:br/>
      </w:r>
      <w:r w:rsidRPr="005E58A4">
        <w:rPr>
          <w:rStyle w:val="Pogrubienie"/>
          <w:rFonts w:ascii="Arial" w:hAnsi="Arial" w:cs="Arial"/>
        </w:rPr>
        <w:t>ŚWIADCZENIA :</w:t>
      </w:r>
      <w:r w:rsidRPr="005E58A4">
        <w:rPr>
          <w:rFonts w:ascii="Arial" w:hAnsi="Arial" w:cs="Arial"/>
          <w:sz w:val="21"/>
          <w:szCs w:val="21"/>
        </w:rPr>
        <w:br/>
        <w:t>ZAKWATEROWANIE: 2 noclegi w Hotelu 3* w okolicy Bredy ( pok. 2-,3-os. z łazienkami)</w:t>
      </w:r>
      <w:r w:rsidRPr="005E58A4">
        <w:rPr>
          <w:rFonts w:ascii="Arial" w:hAnsi="Arial" w:cs="Arial"/>
          <w:sz w:val="21"/>
          <w:szCs w:val="21"/>
        </w:rPr>
        <w:br/>
        <w:t>WYŻYWIENIE: 2 śniadania  </w:t>
      </w:r>
      <w:r w:rsidRPr="005E58A4">
        <w:rPr>
          <w:rFonts w:ascii="Arial" w:hAnsi="Arial" w:cs="Arial"/>
          <w:sz w:val="21"/>
          <w:szCs w:val="21"/>
        </w:rPr>
        <w:br/>
        <w:t xml:space="preserve">PRZEJAZD autokarem ( barek, </w:t>
      </w:r>
      <w:proofErr w:type="spellStart"/>
      <w:r w:rsidRPr="005E58A4">
        <w:rPr>
          <w:rFonts w:ascii="Arial" w:hAnsi="Arial" w:cs="Arial"/>
          <w:sz w:val="21"/>
          <w:szCs w:val="21"/>
        </w:rPr>
        <w:t>dvd</w:t>
      </w:r>
      <w:proofErr w:type="spellEnd"/>
      <w:r w:rsidRPr="005E58A4">
        <w:rPr>
          <w:rFonts w:ascii="Arial" w:hAnsi="Arial" w:cs="Arial"/>
          <w:sz w:val="21"/>
          <w:szCs w:val="21"/>
        </w:rPr>
        <w:t xml:space="preserve">, klimatyzacja, </w:t>
      </w:r>
      <w:proofErr w:type="spellStart"/>
      <w:r w:rsidRPr="005E58A4">
        <w:rPr>
          <w:rFonts w:ascii="Arial" w:hAnsi="Arial" w:cs="Arial"/>
          <w:sz w:val="21"/>
          <w:szCs w:val="21"/>
        </w:rPr>
        <w:t>wc</w:t>
      </w:r>
      <w:proofErr w:type="spellEnd"/>
      <w:r w:rsidRPr="005E58A4">
        <w:rPr>
          <w:rFonts w:ascii="Arial" w:hAnsi="Arial" w:cs="Arial"/>
          <w:sz w:val="21"/>
          <w:szCs w:val="21"/>
        </w:rPr>
        <w:t xml:space="preserve"> )</w:t>
      </w:r>
      <w:r w:rsidRPr="005E58A4">
        <w:rPr>
          <w:rFonts w:ascii="Arial" w:hAnsi="Arial" w:cs="Arial"/>
          <w:sz w:val="21"/>
          <w:szCs w:val="21"/>
        </w:rPr>
        <w:br/>
        <w:t>OPIEKA pilota</w:t>
      </w:r>
      <w:r w:rsidRPr="005E58A4">
        <w:rPr>
          <w:rFonts w:ascii="Arial" w:hAnsi="Arial" w:cs="Arial"/>
          <w:sz w:val="21"/>
          <w:szCs w:val="21"/>
        </w:rPr>
        <w:br/>
        <w:t>UBEZPIECZENIE NW ( do 10000 zł ) i KL ( do 10000 Euro )</w:t>
      </w:r>
      <w:r w:rsidRPr="005E58A4">
        <w:rPr>
          <w:rFonts w:ascii="Arial" w:hAnsi="Arial" w:cs="Arial"/>
          <w:sz w:val="21"/>
          <w:szCs w:val="21"/>
        </w:rPr>
        <w:br/>
        <w:t>FUNDUSZE TFG i TFP </w:t>
      </w:r>
      <w:r w:rsidRPr="005E58A4">
        <w:rPr>
          <w:rFonts w:ascii="Arial" w:hAnsi="Arial" w:cs="Arial"/>
          <w:sz w:val="21"/>
          <w:szCs w:val="21"/>
        </w:rPr>
        <w:br/>
      </w:r>
      <w:r w:rsidRPr="005E58A4">
        <w:rPr>
          <w:rFonts w:ascii="Arial" w:hAnsi="Arial" w:cs="Arial"/>
          <w:sz w:val="21"/>
          <w:szCs w:val="21"/>
        </w:rPr>
        <w:br/>
      </w:r>
      <w:r w:rsidRPr="005E58A4">
        <w:rPr>
          <w:rStyle w:val="Pogrubienie"/>
          <w:rFonts w:ascii="Arial" w:hAnsi="Arial" w:cs="Arial"/>
          <w:sz w:val="21"/>
          <w:szCs w:val="21"/>
        </w:rPr>
        <w:t>RAMOWY PROGRAM :</w:t>
      </w:r>
      <w:r w:rsidRPr="005E58A4">
        <w:rPr>
          <w:rFonts w:ascii="Arial" w:hAnsi="Arial" w:cs="Arial"/>
          <w:sz w:val="21"/>
          <w:szCs w:val="21"/>
        </w:rPr>
        <w:br/>
        <w:t xml:space="preserve">1 dzień: Wyjazd z Wrocławia (ul. Sucha, Dworzec PKS, Galeria </w:t>
      </w:r>
      <w:proofErr w:type="spellStart"/>
      <w:r w:rsidRPr="005E58A4">
        <w:rPr>
          <w:rFonts w:ascii="Arial" w:hAnsi="Arial" w:cs="Arial"/>
          <w:sz w:val="21"/>
          <w:szCs w:val="21"/>
        </w:rPr>
        <w:t>Wroclavia</w:t>
      </w:r>
      <w:proofErr w:type="spellEnd"/>
      <w:r w:rsidRPr="005E58A4">
        <w:rPr>
          <w:rFonts w:ascii="Arial" w:hAnsi="Arial" w:cs="Arial"/>
          <w:sz w:val="21"/>
          <w:szCs w:val="21"/>
        </w:rPr>
        <w:t>) o godz. 20.00. Przejazd przez Niemcy.</w:t>
      </w:r>
      <w:r w:rsidRPr="005E58A4">
        <w:rPr>
          <w:rFonts w:ascii="Arial" w:hAnsi="Arial" w:cs="Arial"/>
          <w:sz w:val="21"/>
          <w:szCs w:val="21"/>
        </w:rPr>
        <w:br/>
        <w:t xml:space="preserve">2 dzień: Przejazd do Delft – jednego z najbardziej malowniczych miast w Holandii z urokliwymi zaułkami i kanałami. To miejsce znane z produkcji porcelany i pochówków władców niderlandzkich. Przejazd do Hagi - siedziby parlamentu, rządu i rodziny królewskiej. Pobyt w </w:t>
      </w:r>
      <w:proofErr w:type="spellStart"/>
      <w:r w:rsidRPr="005E58A4">
        <w:rPr>
          <w:rFonts w:ascii="Arial" w:hAnsi="Arial" w:cs="Arial"/>
          <w:sz w:val="21"/>
          <w:szCs w:val="21"/>
        </w:rPr>
        <w:t>Madurodam</w:t>
      </w:r>
      <w:proofErr w:type="spellEnd"/>
      <w:r w:rsidRPr="005E58A4">
        <w:rPr>
          <w:rFonts w:ascii="Arial" w:hAnsi="Arial" w:cs="Arial"/>
          <w:sz w:val="21"/>
          <w:szCs w:val="21"/>
        </w:rPr>
        <w:t>- interaktywnym parku miniatur, jednej z największych atrakcji Holandii. Przejazd do hotelu. Nocleg.</w:t>
      </w:r>
      <w:r w:rsidRPr="005E58A4">
        <w:rPr>
          <w:rFonts w:ascii="Arial" w:hAnsi="Arial" w:cs="Arial"/>
          <w:sz w:val="21"/>
          <w:szCs w:val="21"/>
        </w:rPr>
        <w:br/>
        <w:t xml:space="preserve">3 dzień: Śniadanie. Przejazd do Amsterdamu,  spacer: </w:t>
      </w:r>
      <w:proofErr w:type="spellStart"/>
      <w:r w:rsidRPr="005E58A4">
        <w:rPr>
          <w:rFonts w:ascii="Arial" w:hAnsi="Arial" w:cs="Arial"/>
          <w:sz w:val="21"/>
          <w:szCs w:val="21"/>
        </w:rPr>
        <w:t>Oude</w:t>
      </w:r>
      <w:proofErr w:type="spellEnd"/>
      <w:r w:rsidRPr="005E58A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E58A4">
        <w:rPr>
          <w:rFonts w:ascii="Arial" w:hAnsi="Arial" w:cs="Arial"/>
          <w:sz w:val="21"/>
          <w:szCs w:val="21"/>
        </w:rPr>
        <w:t>Kerk</w:t>
      </w:r>
      <w:proofErr w:type="spellEnd"/>
      <w:r w:rsidRPr="005E58A4">
        <w:rPr>
          <w:rFonts w:ascii="Arial" w:hAnsi="Arial" w:cs="Arial"/>
          <w:sz w:val="21"/>
          <w:szCs w:val="21"/>
        </w:rPr>
        <w:t xml:space="preserve"> - Stary Kościół, </w:t>
      </w:r>
      <w:proofErr w:type="spellStart"/>
      <w:r w:rsidRPr="005E58A4">
        <w:rPr>
          <w:rFonts w:ascii="Arial" w:hAnsi="Arial" w:cs="Arial"/>
          <w:sz w:val="21"/>
          <w:szCs w:val="21"/>
        </w:rPr>
        <w:t>Nieuwe</w:t>
      </w:r>
      <w:proofErr w:type="spellEnd"/>
      <w:r w:rsidRPr="005E58A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E58A4">
        <w:rPr>
          <w:rFonts w:ascii="Arial" w:hAnsi="Arial" w:cs="Arial"/>
          <w:sz w:val="21"/>
          <w:szCs w:val="21"/>
        </w:rPr>
        <w:t>Kerk</w:t>
      </w:r>
      <w:proofErr w:type="spellEnd"/>
      <w:r w:rsidRPr="005E58A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5E58A4">
        <w:rPr>
          <w:rFonts w:ascii="Arial" w:hAnsi="Arial" w:cs="Arial"/>
          <w:sz w:val="21"/>
          <w:szCs w:val="21"/>
        </w:rPr>
        <w:t>Magere</w:t>
      </w:r>
      <w:proofErr w:type="spellEnd"/>
      <w:r w:rsidRPr="005E58A4">
        <w:rPr>
          <w:rFonts w:ascii="Arial" w:hAnsi="Arial" w:cs="Arial"/>
          <w:sz w:val="21"/>
          <w:szCs w:val="21"/>
        </w:rPr>
        <w:t xml:space="preserve"> Brud - najsłynniejszy most w Amsterdamie, </w:t>
      </w:r>
      <w:proofErr w:type="spellStart"/>
      <w:r w:rsidRPr="005E58A4">
        <w:rPr>
          <w:rFonts w:ascii="Arial" w:hAnsi="Arial" w:cs="Arial"/>
          <w:sz w:val="21"/>
          <w:szCs w:val="21"/>
        </w:rPr>
        <w:t>Museum</w:t>
      </w:r>
      <w:proofErr w:type="spellEnd"/>
      <w:r w:rsidRPr="005E58A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E58A4">
        <w:rPr>
          <w:rFonts w:ascii="Arial" w:hAnsi="Arial" w:cs="Arial"/>
          <w:sz w:val="21"/>
          <w:szCs w:val="21"/>
        </w:rPr>
        <w:t>Square</w:t>
      </w:r>
      <w:proofErr w:type="spellEnd"/>
      <w:r w:rsidRPr="005E58A4">
        <w:rPr>
          <w:rFonts w:ascii="Arial" w:hAnsi="Arial" w:cs="Arial"/>
          <w:sz w:val="21"/>
          <w:szCs w:val="21"/>
        </w:rPr>
        <w:t xml:space="preserve">. Jednogodzinny rejs statkiem po kanałach Amsterdamu. Spacer po starym centrum, m.in. Singel (najstarszy kanał), Targ Kwiatowy, Plac Dam, Pałac Królewski, dzielnica Czerwonych </w:t>
      </w:r>
      <w:proofErr w:type="spellStart"/>
      <w:r w:rsidRPr="005E58A4">
        <w:rPr>
          <w:rFonts w:ascii="Arial" w:hAnsi="Arial" w:cs="Arial"/>
          <w:sz w:val="21"/>
          <w:szCs w:val="21"/>
        </w:rPr>
        <w:t>Latarnii</w:t>
      </w:r>
      <w:proofErr w:type="spellEnd"/>
      <w:r w:rsidRPr="005E58A4">
        <w:rPr>
          <w:rFonts w:ascii="Arial" w:hAnsi="Arial" w:cs="Arial"/>
          <w:sz w:val="21"/>
          <w:szCs w:val="21"/>
        </w:rPr>
        <w:t>. Przejazd do hotelu. Nocleg.</w:t>
      </w:r>
      <w:r w:rsidRPr="005E58A4">
        <w:rPr>
          <w:rFonts w:ascii="Arial" w:hAnsi="Arial" w:cs="Arial"/>
          <w:sz w:val="21"/>
          <w:szCs w:val="21"/>
        </w:rPr>
        <w:br/>
        <w:t xml:space="preserve">4 dzień: Śniadanie. Wykwaterowanie. Przyjazd do Brukseli - stolicy Belgii, zwiedzanie miasta: </w:t>
      </w:r>
      <w:proofErr w:type="spellStart"/>
      <w:r w:rsidRPr="005E58A4">
        <w:rPr>
          <w:rFonts w:ascii="Arial" w:hAnsi="Arial" w:cs="Arial"/>
          <w:sz w:val="21"/>
          <w:szCs w:val="21"/>
        </w:rPr>
        <w:t>Atomium</w:t>
      </w:r>
      <w:proofErr w:type="spellEnd"/>
      <w:r w:rsidRPr="005E58A4">
        <w:rPr>
          <w:rFonts w:ascii="Arial" w:hAnsi="Arial" w:cs="Arial"/>
          <w:sz w:val="21"/>
          <w:szCs w:val="21"/>
        </w:rPr>
        <w:t xml:space="preserve">, Pałac Królewski, Pałac Sprawiedliwości. Następnie spacer po starówce brukselskiej - Grand Place z pięknym Hotel de </w:t>
      </w:r>
      <w:proofErr w:type="spellStart"/>
      <w:r w:rsidRPr="005E58A4">
        <w:rPr>
          <w:rFonts w:ascii="Arial" w:hAnsi="Arial" w:cs="Arial"/>
          <w:sz w:val="21"/>
          <w:szCs w:val="21"/>
        </w:rPr>
        <w:t>Ville</w:t>
      </w:r>
      <w:proofErr w:type="spellEnd"/>
      <w:r w:rsidRPr="005E58A4">
        <w:rPr>
          <w:rFonts w:ascii="Arial" w:hAnsi="Arial" w:cs="Arial"/>
          <w:sz w:val="21"/>
          <w:szCs w:val="21"/>
        </w:rPr>
        <w:t xml:space="preserve"> (ratuszem miejskim) oraz symbolem miasta - fontanną </w:t>
      </w:r>
      <w:proofErr w:type="spellStart"/>
      <w:r w:rsidRPr="005E58A4">
        <w:rPr>
          <w:rFonts w:ascii="Arial" w:hAnsi="Arial" w:cs="Arial"/>
          <w:sz w:val="21"/>
          <w:szCs w:val="21"/>
        </w:rPr>
        <w:t>Maneken</w:t>
      </w:r>
      <w:proofErr w:type="spellEnd"/>
      <w:r w:rsidRPr="005E58A4">
        <w:rPr>
          <w:rFonts w:ascii="Arial" w:hAnsi="Arial" w:cs="Arial"/>
          <w:sz w:val="21"/>
          <w:szCs w:val="21"/>
        </w:rPr>
        <w:t xml:space="preserve"> Pis. Przejazd metrem do dzielnicy europejskiej: Parlament Europejski. Wyjazd do Polski późnym wieczorem.  </w:t>
      </w:r>
      <w:r w:rsidRPr="005E58A4">
        <w:rPr>
          <w:rFonts w:ascii="Arial" w:hAnsi="Arial" w:cs="Arial"/>
          <w:sz w:val="21"/>
          <w:szCs w:val="21"/>
        </w:rPr>
        <w:br/>
        <w:t>5 dzień: Przyjazd do Wrocławia w godzinach południowych.</w:t>
      </w:r>
    </w:p>
    <w:p w14:paraId="05E39184" w14:textId="77777777" w:rsidR="005E58A4" w:rsidRPr="005E58A4" w:rsidRDefault="005E58A4" w:rsidP="005E58A4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sz w:val="21"/>
          <w:szCs w:val="21"/>
        </w:rPr>
      </w:pPr>
      <w:r w:rsidRPr="005E58A4">
        <w:rPr>
          <w:rFonts w:ascii="Arial" w:hAnsi="Arial" w:cs="Arial"/>
          <w:sz w:val="21"/>
          <w:szCs w:val="21"/>
        </w:rPr>
        <w:br/>
      </w:r>
      <w:r w:rsidRPr="005E58A4">
        <w:rPr>
          <w:rStyle w:val="Pogrubienie"/>
          <w:rFonts w:ascii="Arial" w:hAnsi="Arial" w:cs="Arial"/>
          <w:sz w:val="21"/>
          <w:szCs w:val="21"/>
        </w:rPr>
        <w:t>UWAGI:</w:t>
      </w:r>
      <w:r w:rsidRPr="005E58A4">
        <w:rPr>
          <w:rFonts w:ascii="Arial" w:hAnsi="Arial" w:cs="Arial"/>
          <w:sz w:val="21"/>
          <w:szCs w:val="21"/>
        </w:rPr>
        <w:br/>
        <w:t>Kolejność zwiedzania może ulec zmianie. Pilot nie oprowadza wewnątrz zwiedzanych obiektów  i po muzeach.</w:t>
      </w:r>
      <w:r w:rsidRPr="005E58A4">
        <w:rPr>
          <w:rFonts w:ascii="Arial" w:hAnsi="Arial" w:cs="Arial"/>
          <w:sz w:val="21"/>
          <w:szCs w:val="21"/>
        </w:rPr>
        <w:br/>
        <w:t xml:space="preserve">Cena nie obejmuje biletów wstępów, lokalnych przewodników, biletów na metro, zestawów słuchawkowych </w:t>
      </w:r>
      <w:proofErr w:type="spellStart"/>
      <w:r w:rsidRPr="005E58A4">
        <w:rPr>
          <w:rFonts w:ascii="Arial" w:hAnsi="Arial" w:cs="Arial"/>
          <w:sz w:val="21"/>
          <w:szCs w:val="21"/>
        </w:rPr>
        <w:t>audioguide</w:t>
      </w:r>
      <w:proofErr w:type="spellEnd"/>
      <w:r w:rsidRPr="005E58A4">
        <w:rPr>
          <w:rFonts w:ascii="Arial" w:hAnsi="Arial" w:cs="Arial"/>
          <w:sz w:val="21"/>
          <w:szCs w:val="21"/>
        </w:rPr>
        <w:t xml:space="preserve"> –obowiązkowa opłata -  70 euro/os. (płatna u pilota w autokarze). Bilet do  </w:t>
      </w:r>
      <w:proofErr w:type="spellStart"/>
      <w:r w:rsidRPr="005E58A4">
        <w:rPr>
          <w:rFonts w:ascii="Arial" w:hAnsi="Arial" w:cs="Arial"/>
          <w:sz w:val="21"/>
          <w:szCs w:val="21"/>
        </w:rPr>
        <w:t>Madurodam</w:t>
      </w:r>
      <w:proofErr w:type="spellEnd"/>
      <w:r w:rsidRPr="005E58A4">
        <w:rPr>
          <w:rFonts w:ascii="Arial" w:hAnsi="Arial" w:cs="Arial"/>
          <w:sz w:val="21"/>
          <w:szCs w:val="21"/>
        </w:rPr>
        <w:t>-ok. 25 Euro/os.</w:t>
      </w:r>
      <w:r w:rsidRPr="005E58A4">
        <w:rPr>
          <w:rFonts w:ascii="Arial" w:hAnsi="Arial" w:cs="Arial"/>
          <w:sz w:val="21"/>
          <w:szCs w:val="21"/>
        </w:rPr>
        <w:br/>
        <w:t>W związku z zakazami wjazdów autokarów turystycznych do Amsterdamu i Brukseli zwiedzanie miast będzie odbywało się pieszo lub komunikacją miejską.</w:t>
      </w:r>
    </w:p>
    <w:p w14:paraId="29F54558" w14:textId="77777777" w:rsidR="005E58A4" w:rsidRPr="005E58A4" w:rsidRDefault="005E58A4" w:rsidP="005E58A4">
      <w:pPr>
        <w:pStyle w:val="NormalnyWeb"/>
        <w:shd w:val="clear" w:color="auto" w:fill="FFFFFF"/>
        <w:spacing w:before="30" w:beforeAutospacing="0" w:after="30" w:afterAutospacing="0"/>
        <w:ind w:left="30" w:right="30"/>
        <w:rPr>
          <w:rFonts w:ascii="Arial" w:hAnsi="Arial" w:cs="Arial"/>
          <w:sz w:val="21"/>
          <w:szCs w:val="21"/>
        </w:rPr>
      </w:pPr>
    </w:p>
    <w:p w14:paraId="133626E7" w14:textId="77777777" w:rsidR="005E58A4" w:rsidRPr="005E58A4" w:rsidRDefault="005E58A4" w:rsidP="005E58A4">
      <w:pPr>
        <w:pStyle w:val="NormalnyWeb"/>
      </w:pPr>
      <w:r w:rsidRPr="005E58A4">
        <w:rPr>
          <w:rStyle w:val="Pogrubienie"/>
        </w:rPr>
        <w:t>Zapisy: Oddział Wrocławski PTTK</w:t>
      </w:r>
    </w:p>
    <w:p w14:paraId="1F7F3221" w14:textId="77777777" w:rsidR="005E58A4" w:rsidRPr="005E58A4" w:rsidRDefault="005E58A4" w:rsidP="005E58A4">
      <w:pPr>
        <w:pStyle w:val="NormalnyWeb"/>
      </w:pPr>
      <w:r w:rsidRPr="005E58A4">
        <w:rPr>
          <w:rStyle w:val="Pogrubienie"/>
        </w:rPr>
        <w:t>tel. 71 344 39 23,</w:t>
      </w:r>
    </w:p>
    <w:p w14:paraId="02B9E5C3" w14:textId="1C3A6817" w:rsidR="000F1EBA" w:rsidRPr="005E58A4" w:rsidRDefault="005E58A4" w:rsidP="005E58A4">
      <w:pPr>
        <w:pStyle w:val="NormalnyWeb"/>
      </w:pPr>
      <w:r w:rsidRPr="005E58A4">
        <w:rPr>
          <w:rStyle w:val="Pogrubienie"/>
        </w:rPr>
        <w:t>mail: bort@pttk.wroclaw.pl</w:t>
      </w:r>
    </w:p>
    <w:sectPr w:rsidR="000F1EBA" w:rsidRPr="005E58A4" w:rsidSect="000A422B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52"/>
    <w:rsid w:val="000A422B"/>
    <w:rsid w:val="000F1EBA"/>
    <w:rsid w:val="00174A76"/>
    <w:rsid w:val="005E58A4"/>
    <w:rsid w:val="00A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3349"/>
  <w15:chartTrackingRefBased/>
  <w15:docId w15:val="{510682AB-91A7-4C5F-863F-EF61681E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5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E58A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5E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5E5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PTTK</cp:lastModifiedBy>
  <cp:revision>3</cp:revision>
  <dcterms:created xsi:type="dcterms:W3CDTF">2024-01-24T09:08:00Z</dcterms:created>
  <dcterms:modified xsi:type="dcterms:W3CDTF">2024-01-24T09:11:00Z</dcterms:modified>
</cp:coreProperties>
</file>